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79CB3965" w14:paraId="3CEF8477" wp14:textId="03080591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разберем правила интегрального исчисления, и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узнаем,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что такое о</w:t>
      </w:r>
      <w:r w:rsidRPr="79CB3965" w:rsidR="79CB3965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пределенный интеграл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6B00B70C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79CB3965" w:rsidR="79CB3965">
        <w:rPr>
          <w:rFonts w:ascii="Times New Roman" w:hAnsi="Times New Roman" w:eastAsia="Times New Roman" w:cs="Times New Roman"/>
          <w:sz w:val="28"/>
          <w:szCs w:val="28"/>
        </w:rPr>
        <w:t>Правила вычисления интегралов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79CB3965" w:rsidP="79CB3965" w:rsidRDefault="79CB3965" w14:paraId="13AFCF64" w14:textId="7F272385">
      <w:pPr>
        <w:pStyle w:val="Normal"/>
        <w:jc w:val="both"/>
      </w:pPr>
      <w:r w:rsidRPr="79CB3965" w:rsidR="79CB39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Приведение к табличному виду или метод непосредственного интегрирования.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помощью тождественных преобразований подынтегральной функции интеграл сводится к интегралу, к которому применимы основные правила интегрирования и возможно использование таблицы основных интегралов.</w:t>
      </w:r>
    </w:p>
    <w:p w:rsidR="79CB3965" w:rsidP="79CB3965" w:rsidRDefault="79CB3965" w14:paraId="45D71C2D" w14:textId="1B0CF1D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9CB3965" w:rsidP="79CB3965" w:rsidRDefault="79CB3965" w14:paraId="03979296" w14:textId="205493A0">
      <w:pPr>
        <w:pStyle w:val="Normal"/>
        <w:jc w:val="both"/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примеры:</w:t>
      </w:r>
    </w:p>
    <w:p w:rsidR="79CB3965" w:rsidP="79CB3965" w:rsidRDefault="79CB3965" w14:paraId="7D952ACB" w14:textId="417CA14D">
      <w:pPr>
        <w:pStyle w:val="Normal"/>
        <w:jc w:val="center"/>
      </w:pPr>
      <w:r>
        <w:drawing>
          <wp:inline wp14:editId="4424423B" wp14:anchorId="639EB945">
            <wp:extent cx="6858000" cy="3028950"/>
            <wp:effectExtent l="0" t="0" r="0" b="0"/>
            <wp:docPr id="2071324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91e9b495964a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B3965" w:rsidP="79CB3965" w:rsidRDefault="79CB3965" w14:paraId="7E988D65" w14:textId="6D26602D">
      <w:pPr>
        <w:pStyle w:val="Normal"/>
        <w:jc w:val="center"/>
      </w:pPr>
      <w:r>
        <w:drawing>
          <wp:inline wp14:editId="53941674" wp14:anchorId="266526FC">
            <wp:extent cx="6826102" cy="3057525"/>
            <wp:effectExtent l="0" t="0" r="0" b="0"/>
            <wp:docPr id="15453009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4c1605c581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10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B3965" w:rsidP="79CB3965" w:rsidRDefault="79CB3965" w14:paraId="6F58A999" w14:textId="58D20E2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найти интеграл</w:t>
      </w:r>
      <w:r w:rsidRPr="79CB3965" w:rsidR="79CB3965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noProof w:val="0"/>
          <w:sz w:val="44"/>
          <w:szCs w:val="44"/>
          <w:lang w:val="ru-RU"/>
        </w:rPr>
        <w:t>∫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 xml:space="preserve">x </w:t>
      </w:r>
      <w:proofErr w:type="spellStart"/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>cosx</w:t>
      </w:r>
      <w:proofErr w:type="spellEnd"/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 xml:space="preserve"> </w:t>
      </w:r>
      <w:proofErr w:type="spellStart"/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>dx</w:t>
      </w:r>
      <w:proofErr w:type="spellEnd"/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79CB3965" w:rsidR="79CB3965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5F82286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Определенный интеграл. (2 ЧАСА)</w:t>
      </w:r>
    </w:p>
    <w:p w:rsidR="6AE86139" w:rsidP="6AE86139" w:rsidRDefault="6AE86139" w14:paraId="009D8BF3" w14:textId="299C3C3D">
      <w:pPr>
        <w:pStyle w:val="Normal"/>
        <w:jc w:val="center"/>
      </w:pPr>
    </w:p>
    <w:p w:rsidR="79CB3965" w:rsidP="79CB3965" w:rsidRDefault="79CB3965" w14:paraId="4572BB26" w14:textId="6590B8F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Определенный интеграл возник в связи с вычислением площадей и объемов фигур. К нему приводят и многие физические задачи, например, отыскание массы и центра тяжести неоднородного стержня.</w:t>
      </w:r>
    </w:p>
    <w:p w:rsidR="79CB3965" w:rsidP="79CB3965" w:rsidRDefault="79CB3965" w14:paraId="3C455D97" w14:textId="193542E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AE86139" w:rsidP="6AE86139" w:rsidRDefault="6AE86139" w14:paraId="6180F6D8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AE86139" w:rsidP="6AE86139" w:rsidRDefault="6AE86139" w14:paraId="696E6DBB" w14:textId="7AAF01DE">
      <w:pPr>
        <w:pStyle w:val="Normal"/>
        <w:jc w:val="center"/>
      </w:pPr>
      <w:r>
        <w:drawing>
          <wp:inline wp14:editId="58088168" wp14:anchorId="427572EC">
            <wp:extent cx="3524250" cy="1076325"/>
            <wp:effectExtent l="0" t="0" r="0" b="0"/>
            <wp:docPr id="275822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ed7c65278c48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79CB3965" w:rsidRDefault="6AE86139" w14:paraId="344C2A4A" w14:textId="06341019">
      <w:pPr>
        <w:jc w:val="both"/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Функция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для которой на отрезке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(a, b)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существует определенный интеграл, называется интегрируемой на этом отрезке. Числа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 и b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называются соответственно нижним и верхним пределами интегрирования, отрезок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(a, b)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промежутком интегрирования,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переменной интегрирования.</w:t>
      </w:r>
    </w:p>
    <w:p w:rsidR="49098E1B" w:rsidP="79CB3965" w:rsidRDefault="49098E1B" w14:paraId="256F7BD8" w14:textId="4D3DBA1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79CB3965" w:rsidP="79CB3965" w:rsidRDefault="79CB3965" w14:paraId="79E72695" w14:textId="33C0E1D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Записать краткий конспект и примеры (3.1, 3.2, 3.3) стр.69-71 МАТЕМАТИЧЕСКИЙ АНАЛИЗ: ОПРЕДЕЛЕННЫЙ ИНТЕГРАЛ В 2 Ч. ЧАСТЬ 1 2-е изд., пер. и доп. Учебное пособие для СПО (Садовничая И. В., Хорошилова Е. В.)</w:t>
      </w:r>
    </w:p>
    <w:p w:rsidR="79CB3965" w:rsidP="79CB3965" w:rsidRDefault="79CB3965" w14:paraId="1214F80B" w14:textId="78BEA16A">
      <w:pPr>
        <w:pStyle w:val="Normal"/>
        <w:jc w:val="both"/>
      </w:pPr>
      <w:hyperlink w:anchor="page/69" r:id="R3ba8ba726237416b">
        <w:r w:rsidRPr="79CB3965" w:rsidR="79CB396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https://urait.ru/viewer/matematicheskiy-analiz-opredelennyy-integral-v-2-ch-chast-1-454317#page/69</w:t>
        </w:r>
      </w:hyperlink>
    </w:p>
    <w:p w:rsidR="79CB3965" w:rsidP="79CB3965" w:rsidRDefault="79CB3965" w14:paraId="67FE5665" w14:textId="15B9EE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2D8A8DA"/>
    <w:rsid w:val="49098E1B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b.png" Id="R8b91e9b495964a9a" /><Relationship Type="http://schemas.openxmlformats.org/officeDocument/2006/relationships/image" Target="/media/imagec.png" Id="R6b4c1605c5814479" /><Relationship Type="http://schemas.openxmlformats.org/officeDocument/2006/relationships/image" Target="/media/imaged.png" Id="Raaed7c65278c4869" /><Relationship Type="http://schemas.openxmlformats.org/officeDocument/2006/relationships/hyperlink" Target="https://urait.ru/viewer/matematicheskiy-analiz-opredelennyy-integral-v-2-ch-chast-1-454317" TargetMode="External" Id="R3ba8ba726237416b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